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B54CB" w14:textId="18AF008A" w:rsidR="00F1411D" w:rsidRPr="00486B20" w:rsidRDefault="00B2078D">
      <w:pPr>
        <w:rPr>
          <w:b/>
          <w:bCs/>
        </w:rPr>
      </w:pPr>
      <w:r w:rsidRPr="00486B20">
        <w:rPr>
          <w:b/>
          <w:bCs/>
        </w:rPr>
        <w:t xml:space="preserve">Summary Notes from Energy Retrofit Training Network Call </w:t>
      </w:r>
    </w:p>
    <w:p w14:paraId="0CB4655C" w14:textId="4A6BB5EE" w:rsidR="00B2078D" w:rsidRPr="00486B20" w:rsidRDefault="00B2078D">
      <w:pPr>
        <w:rPr>
          <w:b/>
          <w:bCs/>
        </w:rPr>
      </w:pPr>
      <w:r w:rsidRPr="00486B20">
        <w:rPr>
          <w:b/>
          <w:bCs/>
        </w:rPr>
        <w:t>Tuesday April 14</w:t>
      </w:r>
      <w:r w:rsidRPr="00486B20">
        <w:rPr>
          <w:b/>
          <w:bCs/>
          <w:vertAlign w:val="superscript"/>
        </w:rPr>
        <w:t>th</w:t>
      </w:r>
      <w:r w:rsidRPr="00486B20">
        <w:rPr>
          <w:b/>
          <w:bCs/>
        </w:rPr>
        <w:t xml:space="preserve">, 2020 </w:t>
      </w:r>
    </w:p>
    <w:p w14:paraId="7F217D43" w14:textId="42CF7A70" w:rsidR="00B2078D" w:rsidRDefault="00B2078D"/>
    <w:p w14:paraId="2C98E159" w14:textId="6F338AC1" w:rsidR="00B2078D" w:rsidRPr="00486B20" w:rsidRDefault="00B2078D">
      <w:pPr>
        <w:rPr>
          <w:b/>
          <w:bCs/>
        </w:rPr>
      </w:pPr>
      <w:r w:rsidRPr="00486B20">
        <w:rPr>
          <w:b/>
          <w:bCs/>
        </w:rPr>
        <w:t xml:space="preserve">Goals of the Network </w:t>
      </w:r>
      <w:r w:rsidR="00486B20">
        <w:rPr>
          <w:b/>
          <w:bCs/>
        </w:rPr>
        <w:t xml:space="preserve">(so far…) </w:t>
      </w:r>
    </w:p>
    <w:p w14:paraId="0D36CF97" w14:textId="0AC69978" w:rsidR="00B2078D" w:rsidRDefault="00B2078D">
      <w:bookmarkStart w:id="0" w:name="_GoBack"/>
      <w:bookmarkEnd w:id="0"/>
    </w:p>
    <w:p w14:paraId="7FFA3A40" w14:textId="232F7A51" w:rsidR="00B2078D" w:rsidRDefault="00B2078D" w:rsidP="00486B20">
      <w:pPr>
        <w:pStyle w:val="ListParagraph"/>
        <w:numPr>
          <w:ilvl w:val="0"/>
          <w:numId w:val="6"/>
        </w:numPr>
      </w:pPr>
      <w:r>
        <w:t>To better understand the Associations and Colleges and Universities involved in supporting and building the Contractor network needed to meet t</w:t>
      </w:r>
      <w:r w:rsidR="00486B20">
        <w:t>he hoped for/needed growth in the Residential Energy Efficiency Market;</w:t>
      </w:r>
    </w:p>
    <w:p w14:paraId="6F744885" w14:textId="2C37F6AB" w:rsidR="00486B20" w:rsidRDefault="00486B20" w:rsidP="00486B20">
      <w:pPr>
        <w:pStyle w:val="ListParagraph"/>
        <w:numPr>
          <w:ilvl w:val="0"/>
          <w:numId w:val="6"/>
        </w:numPr>
      </w:pPr>
      <w:r>
        <w:t>What training and certifications are already in place in the market;</w:t>
      </w:r>
    </w:p>
    <w:p w14:paraId="79FED45C" w14:textId="618B06DC" w:rsidR="00486B20" w:rsidRDefault="00486B20" w:rsidP="00486B20">
      <w:pPr>
        <w:pStyle w:val="ListParagraph"/>
        <w:numPr>
          <w:ilvl w:val="0"/>
          <w:numId w:val="6"/>
        </w:numPr>
      </w:pPr>
      <w:r>
        <w:t>What the gaps are;</w:t>
      </w:r>
    </w:p>
    <w:p w14:paraId="2D930010" w14:textId="3585B0AC" w:rsidR="00486B20" w:rsidRDefault="00486B20" w:rsidP="00486B20">
      <w:pPr>
        <w:pStyle w:val="ListParagraph"/>
        <w:numPr>
          <w:ilvl w:val="0"/>
          <w:numId w:val="6"/>
        </w:numPr>
      </w:pPr>
      <w:r>
        <w:t>What are the best ways to address those gaps;</w:t>
      </w:r>
    </w:p>
    <w:p w14:paraId="64D79591" w14:textId="4C1D356F" w:rsidR="00486B20" w:rsidRDefault="00486B20" w:rsidP="00486B20">
      <w:pPr>
        <w:pStyle w:val="ListParagraph"/>
        <w:numPr>
          <w:ilvl w:val="0"/>
          <w:numId w:val="6"/>
        </w:numPr>
      </w:pPr>
      <w:r>
        <w:t xml:space="preserve">Other players that we should be working with or that should be brought into the market; and </w:t>
      </w:r>
    </w:p>
    <w:p w14:paraId="180FB435" w14:textId="7FB3992E" w:rsidR="00486B20" w:rsidRDefault="00486B20" w:rsidP="00486B20">
      <w:pPr>
        <w:pStyle w:val="ListParagraph"/>
        <w:numPr>
          <w:ilvl w:val="0"/>
          <w:numId w:val="6"/>
        </w:numPr>
      </w:pPr>
      <w:r>
        <w:t>Other goals????</w:t>
      </w:r>
    </w:p>
    <w:p w14:paraId="3E929532" w14:textId="1872685F" w:rsidR="00486B20" w:rsidRDefault="00486B20">
      <w:pPr>
        <w:rPr>
          <w:b/>
          <w:bCs/>
        </w:rPr>
      </w:pPr>
      <w:r>
        <w:rPr>
          <w:b/>
          <w:bCs/>
        </w:rPr>
        <w:pict w14:anchorId="781AC9BE">
          <v:rect id="_x0000_i1025" style="width:0;height:1.5pt" o:hralign="center" o:hrstd="t" o:hr="t" fillcolor="#a0a0a0" stroked="f"/>
        </w:pict>
      </w:r>
    </w:p>
    <w:p w14:paraId="1EB6F09B" w14:textId="47344BEE" w:rsidR="00B2078D" w:rsidRPr="00486B20" w:rsidRDefault="00486B20">
      <w:pPr>
        <w:rPr>
          <w:b/>
          <w:bCs/>
        </w:rPr>
      </w:pPr>
      <w:r w:rsidRPr="00486B20">
        <w:rPr>
          <w:b/>
          <w:bCs/>
        </w:rPr>
        <w:t xml:space="preserve">Who is Doing </w:t>
      </w:r>
      <w:proofErr w:type="gramStart"/>
      <w:r w:rsidRPr="00486B20">
        <w:rPr>
          <w:b/>
          <w:bCs/>
        </w:rPr>
        <w:t>What</w:t>
      </w:r>
      <w:r>
        <w:rPr>
          <w:b/>
          <w:bCs/>
        </w:rPr>
        <w:t>….</w:t>
      </w:r>
      <w:proofErr w:type="gramEnd"/>
    </w:p>
    <w:p w14:paraId="575C9D4E" w14:textId="77777777" w:rsidR="00486B20" w:rsidRDefault="00486B20"/>
    <w:p w14:paraId="58A79057" w14:textId="77777777" w:rsidR="00B2078D" w:rsidRDefault="00B2078D" w:rsidP="00B2078D">
      <w:pPr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t>HRAI- Heating, Refrigeration and Air Conditioning Institute of Canada (HRAI)</w:t>
      </w:r>
    </w:p>
    <w:p w14:paraId="2F595012" w14:textId="77777777" w:rsidR="00B2078D" w:rsidRDefault="00B2078D" w:rsidP="00B2078D">
      <w:pPr>
        <w:pStyle w:val="ListParagraph"/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Represent industry for space heating and cooling of buildings, domestic water heating, ventilation and indoor air quality, refrigeration processes, and building control systems</w:t>
      </w:r>
    </w:p>
    <w:p w14:paraId="10617CB0" w14:textId="77777777" w:rsidR="00B2078D" w:rsidRDefault="00B2078D" w:rsidP="00B2078D">
      <w:pPr>
        <w:pStyle w:val="ListParagraph"/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One of their strategic priorities is on education and career development</w:t>
      </w:r>
    </w:p>
    <w:p w14:paraId="06F91D9E" w14:textId="77777777" w:rsidR="00B2078D" w:rsidRDefault="00B2078D" w:rsidP="00B2078D">
      <w:pPr>
        <w:pStyle w:val="ListParagraph"/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HRAI has a significant role in addressing the climate change challenge</w:t>
      </w:r>
    </w:p>
    <w:p w14:paraId="1DF1FA49" w14:textId="77777777" w:rsidR="00B2078D" w:rsidRDefault="00B2078D" w:rsidP="00B2078D">
      <w:pPr>
        <w:pStyle w:val="ListParagraph"/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Work on net zero energy ready building codes by 2030, model building retrofit code by 2022, labelling/rating requirements etc.</w:t>
      </w:r>
    </w:p>
    <w:p w14:paraId="671B8BB9" w14:textId="77777777" w:rsidR="00B2078D" w:rsidRDefault="00B2078D" w:rsidP="00B2078D">
      <w:pPr>
        <w:pStyle w:val="ListParagraph"/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Education includes “post-trades” training for the HVACR industry. Training is based on current codes and standards. </w:t>
      </w:r>
    </w:p>
    <w:p w14:paraId="26CC23CE" w14:textId="77777777" w:rsidR="00B2078D" w:rsidRDefault="00B2078D" w:rsidP="00B2078D">
      <w:pPr>
        <w:pStyle w:val="ListParagraph"/>
        <w:numPr>
          <w:ilvl w:val="1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“Post-trades” refers to those who are already licensed, HRAI does not provide licensing. Unlicensed individuals who take training include engineers and designers to learn about technical systems. </w:t>
      </w:r>
    </w:p>
    <w:p w14:paraId="00866963" w14:textId="77777777" w:rsidR="00B2078D" w:rsidRDefault="00B2078D" w:rsidP="00B2078D">
      <w:pPr>
        <w:pStyle w:val="ListParagraph"/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New Ventilation Courses in 2019-2020 include:</w:t>
      </w:r>
    </w:p>
    <w:p w14:paraId="3F859C62" w14:textId="77777777" w:rsidR="00B2078D" w:rsidRDefault="00B2078D" w:rsidP="00B2078D">
      <w:pPr>
        <w:pStyle w:val="ListParagraph"/>
        <w:numPr>
          <w:ilvl w:val="1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Basic Principals of Residential Ventilation (online)</w:t>
      </w:r>
    </w:p>
    <w:p w14:paraId="03CD35E5" w14:textId="77777777" w:rsidR="00B2078D" w:rsidRDefault="00B2078D" w:rsidP="00B2078D">
      <w:pPr>
        <w:pStyle w:val="ListParagraph"/>
        <w:numPr>
          <w:ilvl w:val="1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Residential Ventilation using Section 9.32 of the Building Code (</w:t>
      </w:r>
      <w:proofErr w:type="gramStart"/>
      <w:r>
        <w:rPr>
          <w:rFonts w:eastAsia="Times New Roman"/>
          <w:lang w:val="en-CA"/>
        </w:rPr>
        <w:t>2 day</w:t>
      </w:r>
      <w:proofErr w:type="gramEnd"/>
      <w:r>
        <w:rPr>
          <w:rFonts w:eastAsia="Times New Roman"/>
          <w:lang w:val="en-CA"/>
        </w:rPr>
        <w:t xml:space="preserve"> course includes OBC 9.32 Design, NBC 9.32 Design, BCBC 9.32 Design)</w:t>
      </w:r>
    </w:p>
    <w:p w14:paraId="72994C68" w14:textId="77777777" w:rsidR="00B2078D" w:rsidRDefault="00B2078D" w:rsidP="00B2078D">
      <w:pPr>
        <w:pStyle w:val="ListParagraph"/>
        <w:numPr>
          <w:ilvl w:val="1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Residential Ventilation using CSA F326 (3 day)</w:t>
      </w:r>
    </w:p>
    <w:p w14:paraId="7E153726" w14:textId="77777777" w:rsidR="00B2078D" w:rsidRDefault="00B2078D" w:rsidP="00B2078D">
      <w:pPr>
        <w:pStyle w:val="ListParagraph"/>
        <w:numPr>
          <w:ilvl w:val="1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HRV/ERV Installation and Balancing Fundamentals (1 day)</w:t>
      </w:r>
    </w:p>
    <w:p w14:paraId="0EF1B94C" w14:textId="77777777" w:rsidR="00B2078D" w:rsidRDefault="00B2078D" w:rsidP="00B2078D">
      <w:pPr>
        <w:pStyle w:val="ListParagraph"/>
        <w:numPr>
          <w:ilvl w:val="1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Depressurization Testing of Residential Systems (1 day)</w:t>
      </w:r>
    </w:p>
    <w:p w14:paraId="6A5E6243" w14:textId="77777777" w:rsidR="00B2078D" w:rsidRDefault="00B2078D" w:rsidP="00B2078D">
      <w:pPr>
        <w:pStyle w:val="ListParagraph"/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Other Certification Programs Include:</w:t>
      </w:r>
    </w:p>
    <w:p w14:paraId="41EC9362" w14:textId="77777777" w:rsidR="00B2078D" w:rsidRDefault="00B2078D" w:rsidP="00B2078D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Residentials Heat Loss/Heat Gain Calculations (4 day based on CSA F280-12)</w:t>
      </w:r>
    </w:p>
    <w:p w14:paraId="2BDEF7C9" w14:textId="77777777" w:rsidR="00B2078D" w:rsidRDefault="00B2078D" w:rsidP="00B2078D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Residential Air System Design (4 day)</w:t>
      </w:r>
    </w:p>
    <w:p w14:paraId="23D4A40D" w14:textId="77777777" w:rsidR="00B2078D" w:rsidRDefault="00B2078D" w:rsidP="00B2078D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Residential Commissioning (2 day)</w:t>
      </w:r>
    </w:p>
    <w:p w14:paraId="2FA64BE2" w14:textId="77777777" w:rsidR="00B2078D" w:rsidRDefault="00B2078D" w:rsidP="00B2078D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Residential Radiant Hydronics Design (4 day)</w:t>
      </w:r>
    </w:p>
    <w:p w14:paraId="19B9E9AE" w14:textId="77777777" w:rsidR="00B2078D" w:rsidRDefault="00B2078D" w:rsidP="00B2078D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Small Commercial Heat Loss/Heat Gain </w:t>
      </w:r>
    </w:p>
    <w:p w14:paraId="0C46841E" w14:textId="77777777" w:rsidR="00B2078D" w:rsidRDefault="00B2078D" w:rsidP="00B2078D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Small Commercial Air System Design</w:t>
      </w:r>
    </w:p>
    <w:p w14:paraId="08472674" w14:textId="77777777" w:rsidR="00B2078D" w:rsidRDefault="00B2078D" w:rsidP="00B2078D">
      <w:pPr>
        <w:pStyle w:val="ListParagraph"/>
        <w:numPr>
          <w:ilvl w:val="0"/>
          <w:numId w:val="3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Non-certification Programs:</w:t>
      </w:r>
    </w:p>
    <w:p w14:paraId="2C9AE26B" w14:textId="77777777" w:rsidR="00B2078D" w:rsidRDefault="00B2078D" w:rsidP="00B2078D">
      <w:pPr>
        <w:pStyle w:val="ListParagraph"/>
        <w:numPr>
          <w:ilvl w:val="1"/>
          <w:numId w:val="3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Indoor Air Quality (IAQ) for Residential and Small Commercial (2 day)</w:t>
      </w:r>
    </w:p>
    <w:p w14:paraId="4CECF824" w14:textId="77777777" w:rsidR="00B2078D" w:rsidRDefault="00B2078D" w:rsidP="00B2078D">
      <w:pPr>
        <w:pStyle w:val="ListParagraph"/>
        <w:numPr>
          <w:ilvl w:val="1"/>
          <w:numId w:val="3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Introduction to Residential HVAC Equipment (1 day)</w:t>
      </w:r>
    </w:p>
    <w:p w14:paraId="39F84BAE" w14:textId="77777777" w:rsidR="00B2078D" w:rsidRDefault="00B2078D" w:rsidP="00B2078D">
      <w:pPr>
        <w:pStyle w:val="ListParagraph"/>
        <w:numPr>
          <w:ilvl w:val="1"/>
          <w:numId w:val="3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lastRenderedPageBreak/>
        <w:t>Building Officials Guide to Understanding HVAC Building Code Requirements (1 day)</w:t>
      </w:r>
    </w:p>
    <w:p w14:paraId="057C1A72" w14:textId="77777777" w:rsidR="00B2078D" w:rsidRDefault="00B2078D" w:rsidP="00B2078D">
      <w:pPr>
        <w:pStyle w:val="ListParagraph"/>
        <w:numPr>
          <w:ilvl w:val="1"/>
          <w:numId w:val="3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HRAI also provides onsite training and customized training on a request basis</w:t>
      </w:r>
    </w:p>
    <w:p w14:paraId="050F3ECA" w14:textId="77777777" w:rsidR="00B2078D" w:rsidRDefault="00B2078D" w:rsidP="00B2078D">
      <w:pPr>
        <w:pStyle w:val="ListParagraph"/>
        <w:numPr>
          <w:ilvl w:val="0"/>
          <w:numId w:val="3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Fuel Pump training: there are customized programs for </w:t>
      </w:r>
      <w:proofErr w:type="spellStart"/>
      <w:r>
        <w:rPr>
          <w:rFonts w:eastAsia="Times New Roman"/>
          <w:lang w:val="en-CA"/>
        </w:rPr>
        <w:t>grops</w:t>
      </w:r>
      <w:proofErr w:type="spellEnd"/>
      <w:r>
        <w:rPr>
          <w:rFonts w:eastAsia="Times New Roman"/>
          <w:lang w:val="en-CA"/>
        </w:rPr>
        <w:t xml:space="preserve"> and stakeholders, customized optimization installation on heat pumps </w:t>
      </w:r>
    </w:p>
    <w:p w14:paraId="34E887C7" w14:textId="77777777" w:rsidR="00B2078D" w:rsidRDefault="00B2078D" w:rsidP="00B2078D">
      <w:pPr>
        <w:pStyle w:val="ListParagraph"/>
        <w:numPr>
          <w:ilvl w:val="1"/>
          <w:numId w:val="3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May be a gap that exists in Ontario</w:t>
      </w:r>
    </w:p>
    <w:p w14:paraId="57ADA034" w14:textId="77777777" w:rsidR="00B2078D" w:rsidRDefault="00B2078D" w:rsidP="00B2078D">
      <w:pPr>
        <w:pStyle w:val="ListParagraph"/>
        <w:numPr>
          <w:ilvl w:val="0"/>
          <w:numId w:val="3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HRAI worked with GreenON on a pre-approved contractor list. Criteria includes licensing and liability insurance. This is posted on their site, and this will be shared through CAP.  </w:t>
      </w:r>
    </w:p>
    <w:p w14:paraId="3AE7CC99" w14:textId="77777777" w:rsidR="00B2078D" w:rsidRDefault="00B2078D" w:rsidP="00B2078D">
      <w:pPr>
        <w:pStyle w:val="ListParagraph"/>
        <w:numPr>
          <w:ilvl w:val="1"/>
          <w:numId w:val="3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The HRAI website has detailed description of training.</w:t>
      </w:r>
    </w:p>
    <w:p w14:paraId="69A0DE06" w14:textId="77777777" w:rsidR="00B2078D" w:rsidRDefault="00B2078D" w:rsidP="00B2078D">
      <w:pPr>
        <w:rPr>
          <w:u w:val="single"/>
          <w:lang w:val="en-CA"/>
        </w:rPr>
      </w:pPr>
      <w:r>
        <w:rPr>
          <w:u w:val="single"/>
          <w:lang w:val="en-CA"/>
        </w:rPr>
        <w:t>Fanshawe College- London Campus: Deep-Energy Building Retrofit</w:t>
      </w:r>
    </w:p>
    <w:p w14:paraId="5B728137" w14:textId="77777777" w:rsidR="00B2078D" w:rsidRDefault="00B2078D" w:rsidP="00B2078D">
      <w:pPr>
        <w:pStyle w:val="ListParagraph"/>
        <w:numPr>
          <w:ilvl w:val="0"/>
          <w:numId w:val="4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Energy storage and battery capacity has been improving over time</w:t>
      </w:r>
    </w:p>
    <w:p w14:paraId="52D4108B" w14:textId="77777777" w:rsidR="00B2078D" w:rsidRDefault="00B2078D" w:rsidP="00B2078D">
      <w:pPr>
        <w:pStyle w:val="ListParagraph"/>
        <w:numPr>
          <w:ilvl w:val="0"/>
          <w:numId w:val="4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Building efficiency market has been growing over time</w:t>
      </w:r>
    </w:p>
    <w:p w14:paraId="2C8B7E1D" w14:textId="77777777" w:rsidR="00B2078D" w:rsidRDefault="00B2078D" w:rsidP="00B2078D">
      <w:pPr>
        <w:pStyle w:val="ListParagraph"/>
        <w:numPr>
          <w:ilvl w:val="0"/>
          <w:numId w:val="4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Fixing existing buildings increases local employment</w:t>
      </w:r>
    </w:p>
    <w:p w14:paraId="7E71DB4C" w14:textId="77777777" w:rsidR="00B2078D" w:rsidRDefault="00B2078D" w:rsidP="00B2078D">
      <w:pPr>
        <w:pStyle w:val="ListParagraph"/>
        <w:numPr>
          <w:ilvl w:val="0"/>
          <w:numId w:val="4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Fanshawe has a SILEX for each student: Signature Learning Experience. All students should have at least 3 priority skills, including resilience, social intelligence, </w:t>
      </w:r>
      <w:proofErr w:type="spellStart"/>
      <w:r>
        <w:rPr>
          <w:rFonts w:eastAsia="Times New Roman"/>
          <w:lang w:val="en-CA"/>
        </w:rPr>
        <w:t>sel</w:t>
      </w:r>
      <w:proofErr w:type="spellEnd"/>
      <w:r>
        <w:rPr>
          <w:rFonts w:eastAsia="Times New Roman"/>
          <w:lang w:val="en-CA"/>
        </w:rPr>
        <w:t>-directed learning, global citizenship, problem solving, etc.</w:t>
      </w:r>
    </w:p>
    <w:p w14:paraId="70F6FEB9" w14:textId="77777777" w:rsidR="00B2078D" w:rsidRDefault="00B2078D" w:rsidP="00B2078D">
      <w:pPr>
        <w:pStyle w:val="ListParagraph"/>
        <w:numPr>
          <w:ilvl w:val="0"/>
          <w:numId w:val="4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At Fanshawe, several buildings have been retrofitted and include clean energy. </w:t>
      </w:r>
      <w:proofErr w:type="spellStart"/>
      <w:r>
        <w:rPr>
          <w:rFonts w:eastAsia="Times New Roman"/>
          <w:lang w:val="en-CA"/>
        </w:rPr>
        <w:t>Ie</w:t>
      </w:r>
      <w:proofErr w:type="spellEnd"/>
      <w:r>
        <w:rPr>
          <w:rFonts w:eastAsia="Times New Roman"/>
          <w:lang w:val="en-CA"/>
        </w:rPr>
        <w:t xml:space="preserve">. Solar walls </w:t>
      </w:r>
    </w:p>
    <w:p w14:paraId="4E96F2D2" w14:textId="77777777" w:rsidR="00B2078D" w:rsidRDefault="00B2078D" w:rsidP="00B2078D">
      <w:pPr>
        <w:pStyle w:val="ListParagraph"/>
        <w:numPr>
          <w:ilvl w:val="1"/>
          <w:numId w:val="4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Building envelope upgrades reduce heating needs during the day. </w:t>
      </w:r>
    </w:p>
    <w:p w14:paraId="0FEE469F" w14:textId="77777777" w:rsidR="00B2078D" w:rsidRDefault="00B2078D" w:rsidP="00B2078D">
      <w:pPr>
        <w:pStyle w:val="ListParagraph"/>
        <w:numPr>
          <w:ilvl w:val="1"/>
          <w:numId w:val="4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Able to store surplus energy in wall enclosures and draw it off in the evening. Even when the sun is not shining, energy is still generated.</w:t>
      </w:r>
    </w:p>
    <w:p w14:paraId="4317FD8E" w14:textId="77777777" w:rsidR="00B2078D" w:rsidRDefault="00B2078D" w:rsidP="00B2078D">
      <w:pPr>
        <w:pStyle w:val="ListParagraph"/>
        <w:numPr>
          <w:ilvl w:val="1"/>
          <w:numId w:val="4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With sensors and </w:t>
      </w:r>
      <w:proofErr w:type="gramStart"/>
      <w:r>
        <w:rPr>
          <w:rFonts w:eastAsia="Times New Roman"/>
          <w:lang w:val="en-CA"/>
        </w:rPr>
        <w:t>systems</w:t>
      </w:r>
      <w:proofErr w:type="gramEnd"/>
      <w:r>
        <w:rPr>
          <w:rFonts w:eastAsia="Times New Roman"/>
          <w:lang w:val="en-CA"/>
        </w:rPr>
        <w:t xml:space="preserve"> they can monitor indoor air quality and occupant health. Solar panels send e-mails with information, show offset of much of the cooling needs in summer.</w:t>
      </w:r>
    </w:p>
    <w:p w14:paraId="0A67087B" w14:textId="77777777" w:rsidR="00B2078D" w:rsidRDefault="00B2078D" w:rsidP="00B2078D">
      <w:pPr>
        <w:pStyle w:val="ListParagraph"/>
        <w:numPr>
          <w:ilvl w:val="1"/>
          <w:numId w:val="4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Parking garage for electric cars on campus, off grid home to be built on campus, domestic hot water on campus</w:t>
      </w:r>
    </w:p>
    <w:p w14:paraId="2DBD0CA2" w14:textId="77777777" w:rsidR="00B2078D" w:rsidRDefault="00B2078D" w:rsidP="00B2078D">
      <w:pPr>
        <w:pStyle w:val="ListParagraph"/>
        <w:numPr>
          <w:ilvl w:val="1"/>
          <w:numId w:val="4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Removed 400 tons of emissions per year</w:t>
      </w:r>
    </w:p>
    <w:p w14:paraId="489A744C" w14:textId="77777777" w:rsidR="00B2078D" w:rsidRDefault="00B2078D" w:rsidP="00B2078D">
      <w:pPr>
        <w:pStyle w:val="ListParagraph"/>
        <w:numPr>
          <w:ilvl w:val="0"/>
          <w:numId w:val="4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Working with Federal government on a plan to renovate 14.5 million existing homes in Canada</w:t>
      </w:r>
    </w:p>
    <w:p w14:paraId="686C7274" w14:textId="77777777" w:rsidR="00B2078D" w:rsidRDefault="00B2078D" w:rsidP="00B2078D">
      <w:pPr>
        <w:pStyle w:val="ListParagraph"/>
        <w:numPr>
          <w:ilvl w:val="0"/>
          <w:numId w:val="4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College is a great sandbox for testing out methods and accessing research dollars. </w:t>
      </w:r>
    </w:p>
    <w:p w14:paraId="236FCD18" w14:textId="77777777" w:rsidR="00B2078D" w:rsidRDefault="00B2078D" w:rsidP="00B2078D">
      <w:pPr>
        <w:pStyle w:val="ListParagraph"/>
        <w:numPr>
          <w:ilvl w:val="0"/>
          <w:numId w:val="4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Helping small builders get into the market quickly, who don’t have resources compared to larger builders.</w:t>
      </w:r>
    </w:p>
    <w:p w14:paraId="131BDC5A" w14:textId="77777777" w:rsidR="00B2078D" w:rsidRDefault="00B2078D" w:rsidP="00B2078D">
      <w:pPr>
        <w:pStyle w:val="ListParagraph"/>
        <w:numPr>
          <w:ilvl w:val="0"/>
          <w:numId w:val="4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Moving towards industrialized approach to make prefabricated solutions for homes. </w:t>
      </w:r>
    </w:p>
    <w:p w14:paraId="2EE118E0" w14:textId="77777777" w:rsidR="00B2078D" w:rsidRDefault="00B2078D" w:rsidP="00B2078D">
      <w:pPr>
        <w:pStyle w:val="ListParagraph"/>
        <w:numPr>
          <w:ilvl w:val="0"/>
          <w:numId w:val="4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Project on 68-unit townhouse complex in London campus, 70s archetype townhomes in various states of decay. Working to upgrade, looking at thermal perspective and identify leaking. </w:t>
      </w:r>
    </w:p>
    <w:p w14:paraId="0C841B5A" w14:textId="77777777" w:rsidR="00B2078D" w:rsidRDefault="00B2078D" w:rsidP="00B2078D">
      <w:pPr>
        <w:pStyle w:val="ListParagraph"/>
        <w:numPr>
          <w:ilvl w:val="0"/>
          <w:numId w:val="4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Project to validate energy modeling for these buildings and use sensors to look at operational components to optimize efficiency </w:t>
      </w:r>
    </w:p>
    <w:p w14:paraId="4319F43B" w14:textId="77777777" w:rsidR="00B2078D" w:rsidRDefault="00B2078D" w:rsidP="00B2078D">
      <w:pPr>
        <w:rPr>
          <w:u w:val="single"/>
          <w:lang w:val="en-CA"/>
        </w:rPr>
      </w:pPr>
      <w:r>
        <w:rPr>
          <w:u w:val="single"/>
          <w:lang w:val="en-CA"/>
        </w:rPr>
        <w:t>Humber Agile EE Residential Capacity Building in a VUCA World</w:t>
      </w:r>
    </w:p>
    <w:p w14:paraId="55BB5F89" w14:textId="77777777" w:rsidR="00B2078D" w:rsidRDefault="00B2078D" w:rsidP="00B2078D">
      <w:pPr>
        <w:pStyle w:val="ListParagraph"/>
        <w:numPr>
          <w:ilvl w:val="0"/>
          <w:numId w:val="5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Humber: polytechnic educational institution that teaches theory and hands-on training. 3 campuses with 33,000 full time students and 23000 part time and con ed students</w:t>
      </w:r>
    </w:p>
    <w:p w14:paraId="104CFE63" w14:textId="77777777" w:rsidR="00B2078D" w:rsidRDefault="00B2078D" w:rsidP="00B2078D">
      <w:pPr>
        <w:pStyle w:val="ListParagraph"/>
        <w:numPr>
          <w:ilvl w:val="0"/>
          <w:numId w:val="5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Spring 2020 Residential Energy Efficiency Capacity Building Programs</w:t>
      </w:r>
    </w:p>
    <w:p w14:paraId="74C7D9DA" w14:textId="77777777" w:rsidR="00B2078D" w:rsidRDefault="00B2078D" w:rsidP="00B2078D">
      <w:pPr>
        <w:pStyle w:val="ListParagraph"/>
        <w:numPr>
          <w:ilvl w:val="1"/>
          <w:numId w:val="5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For homeowners: </w:t>
      </w:r>
    </w:p>
    <w:p w14:paraId="31FD81BF" w14:textId="77777777" w:rsidR="00B2078D" w:rsidRDefault="00B2078D" w:rsidP="00B2078D">
      <w:pPr>
        <w:pStyle w:val="ListParagraph"/>
        <w:numPr>
          <w:ilvl w:val="2"/>
          <w:numId w:val="5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Homeowner Retrofit Orientation to initiate an Energy Audit and EE Project (HERO)</w:t>
      </w:r>
    </w:p>
    <w:p w14:paraId="65675879" w14:textId="77777777" w:rsidR="00B2078D" w:rsidRDefault="00B2078D" w:rsidP="00B2078D">
      <w:pPr>
        <w:pStyle w:val="ListParagraph"/>
        <w:numPr>
          <w:ilvl w:val="2"/>
          <w:numId w:val="5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Virtual Reality (VR) Project to increase Retrofit Literacy and Participation (EARTH) (in development) </w:t>
      </w:r>
    </w:p>
    <w:p w14:paraId="48B9FCDD" w14:textId="77777777" w:rsidR="00B2078D" w:rsidRDefault="00B2078D" w:rsidP="00B2078D">
      <w:pPr>
        <w:pStyle w:val="ListParagraph"/>
        <w:numPr>
          <w:ilvl w:val="1"/>
          <w:numId w:val="5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Community/Municipal Stakeholders:</w:t>
      </w:r>
    </w:p>
    <w:p w14:paraId="22267B23" w14:textId="77777777" w:rsidR="00B2078D" w:rsidRDefault="00B2078D" w:rsidP="00B2078D">
      <w:pPr>
        <w:pStyle w:val="ListParagraph"/>
        <w:numPr>
          <w:ilvl w:val="2"/>
          <w:numId w:val="5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lastRenderedPageBreak/>
        <w:t>HEAT: A 2 day retrofit technical and engagement skills capacity building for community/sustainability animators and municipal staff</w:t>
      </w:r>
    </w:p>
    <w:p w14:paraId="394EA0D1" w14:textId="77777777" w:rsidR="00B2078D" w:rsidRDefault="00B2078D" w:rsidP="00B2078D">
      <w:pPr>
        <w:pStyle w:val="ListParagraph"/>
        <w:numPr>
          <w:ilvl w:val="1"/>
          <w:numId w:val="5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Neighbourhood and Communities: </w:t>
      </w:r>
    </w:p>
    <w:p w14:paraId="187C471F" w14:textId="77777777" w:rsidR="00B2078D" w:rsidRDefault="00B2078D" w:rsidP="00B2078D">
      <w:pPr>
        <w:pStyle w:val="ListParagraph"/>
        <w:numPr>
          <w:ilvl w:val="2"/>
          <w:numId w:val="5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Local HEROES: Neighbourhood HEAT/HERO sessions with 800 hours of retrofit/program animator engagement support</w:t>
      </w:r>
    </w:p>
    <w:p w14:paraId="72C137E4" w14:textId="77777777" w:rsidR="00B2078D" w:rsidRDefault="00B2078D" w:rsidP="00B2078D">
      <w:pPr>
        <w:pStyle w:val="ListParagraph"/>
        <w:numPr>
          <w:ilvl w:val="1"/>
          <w:numId w:val="5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Energy Advisors: </w:t>
      </w:r>
    </w:p>
    <w:p w14:paraId="798A188A" w14:textId="77777777" w:rsidR="00B2078D" w:rsidRDefault="00B2078D" w:rsidP="00B2078D">
      <w:pPr>
        <w:pStyle w:val="ListParagraph"/>
        <w:numPr>
          <w:ilvl w:val="2"/>
          <w:numId w:val="5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EA Bootcamp: </w:t>
      </w:r>
      <w:proofErr w:type="spellStart"/>
      <w:r>
        <w:rPr>
          <w:rFonts w:eastAsia="Times New Roman"/>
          <w:lang w:val="en-CA"/>
        </w:rPr>
        <w:t>Foudnation</w:t>
      </w:r>
      <w:proofErr w:type="spellEnd"/>
      <w:r>
        <w:rPr>
          <w:rFonts w:eastAsia="Times New Roman"/>
          <w:lang w:val="en-CA"/>
        </w:rPr>
        <w:t xml:space="preserve"> Exam Prep (5 days) all 200 </w:t>
      </w:r>
      <w:proofErr w:type="spellStart"/>
      <w:r>
        <w:rPr>
          <w:rFonts w:eastAsia="Times New Roman"/>
          <w:lang w:val="en-CA"/>
        </w:rPr>
        <w:t>NRCan</w:t>
      </w:r>
      <w:proofErr w:type="spellEnd"/>
      <w:r>
        <w:rPr>
          <w:rFonts w:eastAsia="Times New Roman"/>
          <w:lang w:val="en-CA"/>
        </w:rPr>
        <w:t xml:space="preserve"> Learning Objectives</w:t>
      </w:r>
    </w:p>
    <w:p w14:paraId="41DC69EF" w14:textId="77777777" w:rsidR="00B2078D" w:rsidRDefault="00B2078D" w:rsidP="00B2078D">
      <w:pPr>
        <w:pStyle w:val="ListParagraph"/>
        <w:numPr>
          <w:ilvl w:val="2"/>
          <w:numId w:val="5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EA Bootcamp 2: admin and HOT200 – 5 DAYS (in development)</w:t>
      </w:r>
    </w:p>
    <w:p w14:paraId="3FD8BCC8" w14:textId="77777777" w:rsidR="00B2078D" w:rsidRDefault="00B2078D" w:rsidP="00B2078D">
      <w:pPr>
        <w:pStyle w:val="ListParagraph"/>
        <w:numPr>
          <w:ilvl w:val="0"/>
          <w:numId w:val="5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Deliver courses for homeowner and community members and workforce upgrades</w:t>
      </w:r>
    </w:p>
    <w:p w14:paraId="78CF1F04" w14:textId="77777777" w:rsidR="00B2078D" w:rsidRDefault="00B2078D" w:rsidP="00B2078D">
      <w:pPr>
        <w:pStyle w:val="ListParagraph"/>
        <w:numPr>
          <w:ilvl w:val="0"/>
          <w:numId w:val="5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Adapting to the New Normal- new digital facilitation and engagement modalities </w:t>
      </w:r>
    </w:p>
    <w:p w14:paraId="3CE5DEE7" w14:textId="77777777" w:rsidR="00B2078D" w:rsidRDefault="00B2078D" w:rsidP="00B2078D">
      <w:pPr>
        <w:pStyle w:val="ListParagraph"/>
        <w:numPr>
          <w:ilvl w:val="1"/>
          <w:numId w:val="5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Using those who have already completed programs to engage students going through workshop/webinars in breakout groups</w:t>
      </w:r>
    </w:p>
    <w:p w14:paraId="59A526E6" w14:textId="77777777" w:rsidR="00B2078D" w:rsidRDefault="00B2078D" w:rsidP="00B2078D">
      <w:pPr>
        <w:pStyle w:val="ListParagraph"/>
        <w:numPr>
          <w:ilvl w:val="1"/>
          <w:numId w:val="5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Interactive Mobile Engagement</w:t>
      </w:r>
    </w:p>
    <w:p w14:paraId="2FD21D5F" w14:textId="77777777" w:rsidR="00B2078D" w:rsidRDefault="00B2078D" w:rsidP="00B2078D">
      <w:pPr>
        <w:pStyle w:val="ListParagraph"/>
        <w:numPr>
          <w:ilvl w:val="1"/>
          <w:numId w:val="5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Next steps: chat bot for engagement and 3D immersive mobile experiences</w:t>
      </w:r>
    </w:p>
    <w:p w14:paraId="2ABD9ADB" w14:textId="77777777" w:rsidR="00B2078D" w:rsidRDefault="00B2078D" w:rsidP="00B2078D">
      <w:pPr>
        <w:pStyle w:val="ListParagraph"/>
        <w:numPr>
          <w:ilvl w:val="1"/>
          <w:numId w:val="5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Facilitation tools in online environment </w:t>
      </w:r>
    </w:p>
    <w:p w14:paraId="46EA9920" w14:textId="77777777" w:rsidR="00B2078D" w:rsidRDefault="00B2078D" w:rsidP="00B2078D">
      <w:pPr>
        <w:pStyle w:val="ListParagraph"/>
        <w:numPr>
          <w:ilvl w:val="0"/>
          <w:numId w:val="5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1000’s more energy advisors needed:    </w:t>
      </w:r>
    </w:p>
    <w:p w14:paraId="31014B19" w14:textId="77777777" w:rsidR="00B2078D" w:rsidRDefault="00B2078D" w:rsidP="00B2078D">
      <w:pPr>
        <w:pStyle w:val="ListParagraph"/>
        <w:numPr>
          <w:ilvl w:val="1"/>
          <w:numId w:val="5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Chicken and egg situation- advisors will not be trained if no retrofits happening, but scaling retrofits requires many advisors</w:t>
      </w:r>
    </w:p>
    <w:p w14:paraId="19AADC32" w14:textId="3C51B1D8" w:rsidR="00B2078D" w:rsidRDefault="00B2078D" w:rsidP="00B2078D">
      <w:pPr>
        <w:pStyle w:val="ListParagraph"/>
        <w:numPr>
          <w:ilvl w:val="0"/>
          <w:numId w:val="5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Important for advisors to play a role in promoting programs- can not put this all on the shoulders of contractors</w:t>
      </w:r>
    </w:p>
    <w:p w14:paraId="252087C8" w14:textId="5D0BE5FB" w:rsidR="00486B20" w:rsidRPr="00486B20" w:rsidRDefault="00486B20" w:rsidP="00486B20">
      <w:pPr>
        <w:rPr>
          <w:rFonts w:eastAsia="Times New Roman"/>
          <w:b/>
          <w:bCs/>
          <w:lang w:val="en-CA"/>
        </w:rPr>
      </w:pPr>
      <w:r w:rsidRPr="00486B20">
        <w:rPr>
          <w:rFonts w:eastAsia="Times New Roman"/>
          <w:b/>
          <w:bCs/>
          <w:lang w:val="en-CA"/>
        </w:rPr>
        <w:t xml:space="preserve">Next Steps </w:t>
      </w:r>
    </w:p>
    <w:p w14:paraId="2C82A46D" w14:textId="2AEAC610" w:rsidR="00486B20" w:rsidRDefault="00486B20" w:rsidP="00486B20">
      <w:pPr>
        <w:rPr>
          <w:rFonts w:eastAsia="Times New Roman"/>
          <w:lang w:val="en-CA"/>
        </w:rPr>
      </w:pPr>
    </w:p>
    <w:p w14:paraId="0BBD0CD6" w14:textId="5D2CC65D" w:rsidR="00486B20" w:rsidRDefault="00486B20" w:rsidP="00486B20">
      <w:pPr>
        <w:pStyle w:val="ListParagraph"/>
        <w:numPr>
          <w:ilvl w:val="0"/>
          <w:numId w:val="8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Tuesday April 28</w:t>
      </w:r>
      <w:r w:rsidRPr="00486B20">
        <w:rPr>
          <w:rFonts w:eastAsia="Times New Roman"/>
          <w:vertAlign w:val="superscript"/>
          <w:lang w:val="en-CA"/>
        </w:rPr>
        <w:t>th</w:t>
      </w:r>
      <w:r>
        <w:rPr>
          <w:rFonts w:eastAsia="Times New Roman"/>
          <w:lang w:val="en-CA"/>
        </w:rPr>
        <w:t xml:space="preserve"> 10 am – 11:30 am </w:t>
      </w:r>
    </w:p>
    <w:p w14:paraId="21FA0D5D" w14:textId="0DED3300" w:rsidR="00486B20" w:rsidRPr="00486B20" w:rsidRDefault="00486B20" w:rsidP="00486B20">
      <w:pPr>
        <w:pStyle w:val="ListParagraph"/>
        <w:numPr>
          <w:ilvl w:val="0"/>
          <w:numId w:val="8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Will focus on feedback on Network Goals and presentations from NAIMA; Home Retrofit Consortium; BILD (tbc); Algonquin (tbc)</w:t>
      </w:r>
    </w:p>
    <w:p w14:paraId="0DD8C46A" w14:textId="77777777" w:rsidR="00B2078D" w:rsidRDefault="00B2078D"/>
    <w:sectPr w:rsidR="00B2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68FE"/>
    <w:multiLevelType w:val="hybridMultilevel"/>
    <w:tmpl w:val="40E8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EFA"/>
    <w:multiLevelType w:val="hybridMultilevel"/>
    <w:tmpl w:val="84C63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D5FB9"/>
    <w:multiLevelType w:val="hybridMultilevel"/>
    <w:tmpl w:val="2B70B88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0E78C3"/>
    <w:multiLevelType w:val="hybridMultilevel"/>
    <w:tmpl w:val="1FAC57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860D1"/>
    <w:multiLevelType w:val="hybridMultilevel"/>
    <w:tmpl w:val="AFD652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D65F3"/>
    <w:multiLevelType w:val="hybridMultilevel"/>
    <w:tmpl w:val="7EC24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12348"/>
    <w:multiLevelType w:val="hybridMultilevel"/>
    <w:tmpl w:val="982E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15E30"/>
    <w:multiLevelType w:val="hybridMultilevel"/>
    <w:tmpl w:val="593A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8D"/>
    <w:rsid w:val="00486B20"/>
    <w:rsid w:val="00A623BC"/>
    <w:rsid w:val="00B2078D"/>
    <w:rsid w:val="00F1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7263"/>
  <w15:chartTrackingRefBased/>
  <w15:docId w15:val="{1C0F7E66-5690-48F0-AA0B-A98ED0FF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07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78D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Kalapos</dc:creator>
  <cp:keywords/>
  <dc:description/>
  <cp:lastModifiedBy>Gaby Kalapos</cp:lastModifiedBy>
  <cp:revision>1</cp:revision>
  <dcterms:created xsi:type="dcterms:W3CDTF">2020-04-21T21:04:00Z</dcterms:created>
  <dcterms:modified xsi:type="dcterms:W3CDTF">2020-04-21T21:44:00Z</dcterms:modified>
</cp:coreProperties>
</file>